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Pr="00525D25" w:rsidRDefault="000826A3" w:rsidP="000826A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>Государственное бюджетное общеобразовательное учреждение</w:t>
      </w:r>
    </w:p>
    <w:p w:rsidR="000826A3" w:rsidRPr="00525D25" w:rsidRDefault="000826A3" w:rsidP="000826A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 xml:space="preserve">Самарской области средняя общеобразовательная школа </w:t>
      </w:r>
      <w:proofErr w:type="spellStart"/>
      <w:r w:rsidRPr="00525D25">
        <w:rPr>
          <w:rFonts w:ascii="Times New Roman" w:hAnsi="Times New Roman" w:cs="Times New Roman"/>
          <w:sz w:val="24"/>
          <w:szCs w:val="24"/>
        </w:rPr>
        <w:t>с.Пестравка</w:t>
      </w:r>
      <w:proofErr w:type="spellEnd"/>
    </w:p>
    <w:p w:rsidR="000826A3" w:rsidRPr="00525D25" w:rsidRDefault="000826A3" w:rsidP="000826A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525D25">
        <w:rPr>
          <w:rFonts w:ascii="Times New Roman" w:hAnsi="Times New Roman" w:cs="Times New Roman"/>
          <w:sz w:val="24"/>
          <w:szCs w:val="24"/>
        </w:rPr>
        <w:t>Пестравский</w:t>
      </w:r>
      <w:proofErr w:type="spellEnd"/>
      <w:r w:rsidRPr="00525D25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0826A3" w:rsidRPr="00525D25" w:rsidRDefault="000826A3" w:rsidP="000826A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525D25">
        <w:rPr>
          <w:rFonts w:ascii="Times New Roman" w:hAnsi="Times New Roman" w:cs="Times New Roman"/>
          <w:sz w:val="24"/>
          <w:szCs w:val="24"/>
        </w:rPr>
        <w:t>структурное подразделение - детский сад «Колосок»</w:t>
      </w:r>
    </w:p>
    <w:p w:rsidR="000826A3" w:rsidRPr="00525D25" w:rsidRDefault="000826A3" w:rsidP="000826A3">
      <w:pPr>
        <w:pStyle w:val="11"/>
        <w:spacing w:before="76"/>
        <w:ind w:left="0"/>
        <w:jc w:val="center"/>
        <w:rPr>
          <w:b w:val="0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0826A3" w:rsidRDefault="00AD580A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Дидактическая </w:t>
      </w:r>
      <w:proofErr w:type="gramStart"/>
      <w:r>
        <w:rPr>
          <w:rStyle w:val="c0"/>
          <w:b/>
          <w:bCs/>
          <w:color w:val="000000"/>
          <w:sz w:val="28"/>
          <w:szCs w:val="28"/>
        </w:rPr>
        <w:t xml:space="preserve">игра </w:t>
      </w:r>
      <w:r w:rsidR="00214B0C">
        <w:rPr>
          <w:rStyle w:val="c0"/>
          <w:b/>
          <w:bCs/>
          <w:color w:val="000000"/>
          <w:sz w:val="28"/>
          <w:szCs w:val="28"/>
        </w:rPr>
        <w:t xml:space="preserve"> по</w:t>
      </w:r>
      <w:proofErr w:type="gramEnd"/>
      <w:r w:rsidR="00214B0C">
        <w:rPr>
          <w:rStyle w:val="c0"/>
          <w:b/>
          <w:bCs/>
          <w:color w:val="000000"/>
          <w:sz w:val="28"/>
          <w:szCs w:val="28"/>
        </w:rPr>
        <w:t xml:space="preserve"> ПДД</w:t>
      </w:r>
    </w:p>
    <w:p w:rsidR="00AD580A" w:rsidRDefault="00214B0C" w:rsidP="00AD580A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</w:t>
      </w:r>
      <w:r w:rsidR="00AD580A">
        <w:rPr>
          <w:rStyle w:val="c0"/>
          <w:b/>
          <w:bCs/>
          <w:color w:val="000000"/>
          <w:sz w:val="28"/>
          <w:szCs w:val="28"/>
        </w:rPr>
        <w:t>«Наша улица»</w:t>
      </w: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Pr="000826A3" w:rsidRDefault="000826A3" w:rsidP="000826A3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bCs/>
          <w:color w:val="000000"/>
          <w:sz w:val="28"/>
          <w:szCs w:val="28"/>
        </w:rPr>
      </w:pPr>
      <w:r w:rsidRPr="000826A3">
        <w:rPr>
          <w:rStyle w:val="c0"/>
          <w:bCs/>
          <w:color w:val="000000"/>
          <w:sz w:val="28"/>
          <w:szCs w:val="28"/>
        </w:rPr>
        <w:t xml:space="preserve">Подготовила </w:t>
      </w:r>
    </w:p>
    <w:p w:rsidR="000826A3" w:rsidRPr="000826A3" w:rsidRDefault="000826A3" w:rsidP="000826A3">
      <w:pPr>
        <w:pStyle w:val="c7"/>
        <w:shd w:val="clear" w:color="auto" w:fill="FFFFFF"/>
        <w:spacing w:before="0" w:beforeAutospacing="0" w:after="0" w:afterAutospacing="0"/>
        <w:jc w:val="right"/>
        <w:rPr>
          <w:rStyle w:val="c0"/>
          <w:bCs/>
          <w:color w:val="000000"/>
          <w:sz w:val="28"/>
          <w:szCs w:val="28"/>
        </w:rPr>
      </w:pPr>
      <w:r w:rsidRPr="000826A3">
        <w:rPr>
          <w:rStyle w:val="c0"/>
          <w:bCs/>
          <w:color w:val="000000"/>
          <w:sz w:val="28"/>
          <w:szCs w:val="28"/>
        </w:rPr>
        <w:t>воспитатель Гофман</w:t>
      </w:r>
      <w:r>
        <w:rPr>
          <w:rStyle w:val="c0"/>
          <w:bCs/>
          <w:color w:val="000000"/>
          <w:sz w:val="28"/>
          <w:szCs w:val="28"/>
        </w:rPr>
        <w:t xml:space="preserve"> </w:t>
      </w:r>
      <w:r w:rsidRPr="000826A3">
        <w:rPr>
          <w:rStyle w:val="c0"/>
          <w:bCs/>
          <w:color w:val="000000"/>
          <w:sz w:val="28"/>
          <w:szCs w:val="28"/>
        </w:rPr>
        <w:t>Ж.О</w:t>
      </w: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0826A3" w:rsidRDefault="000826A3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b/>
          <w:bCs/>
          <w:color w:val="000000"/>
          <w:sz w:val="28"/>
          <w:szCs w:val="28"/>
        </w:rPr>
      </w:pP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Цель: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Расширить знания детей о правилах поведения пешехода и водителя в условиях улицы;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2. Закрепить представление детей о светофоре;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 Учить детей различать дорожные знаки (предупреждающие, запрещающие, предписывающие, информационно-указательные), предназначенные для водителей и пешеходов.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Материал:</w:t>
      </w:r>
      <w:r>
        <w:rPr>
          <w:rStyle w:val="c0"/>
          <w:color w:val="000000"/>
          <w:sz w:val="28"/>
          <w:szCs w:val="28"/>
        </w:rPr>
        <w:t> макет улицы с домами, перекрестками, автомобили (игрушки), куклы-пешеходы, куклы-водители, светофор (игрушка), дорожные знаки, деревья (макеты).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Ход игры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t>Игра проводится на макете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Первый вариант (для пешеходов)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помощью кукол дети разыгрывают различные дорожные ситуации. Так, на управляемом перекрестке на зеленый сигнал светофора куклы переходят улицу, на желтый останавливаются, ждут, на красный продолжают стоять.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Затем куклы идут по тротуару или обочине дороги до пешеходного перехода, обозначенного информационно-указательным знаком «Пешеходный переход», и там переходят проезжую часть.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Второй вариант (для водителей)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Ведущий показывает дорожные знаки: «Светофорное регулирование», «Дети», «Пешеходный переход» (предупреждающие); «Въезд запрещен», «Место остановки автобуса», «Подземный переход» (информационно-указательные). Дети объясняют, что обозначает каждый сигнал, разыгрывают дорожные ситуации.</w:t>
      </w:r>
    </w:p>
    <w:p w:rsidR="00AD580A" w:rsidRDefault="00AD580A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noProof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За правильный ответ ребенок получает значок. По количеству значков засчитываются набранные очки.</w:t>
      </w:r>
      <w:r w:rsidRPr="00AD580A">
        <w:rPr>
          <w:rStyle w:val="c0"/>
          <w:noProof/>
          <w:color w:val="000000"/>
          <w:sz w:val="28"/>
          <w:szCs w:val="28"/>
        </w:rPr>
        <w:t xml:space="preserve"> </w:t>
      </w:r>
    </w:p>
    <w:p w:rsidR="00214B0C" w:rsidRDefault="00214B0C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noProof/>
          <w:color w:val="000000"/>
          <w:sz w:val="28"/>
          <w:szCs w:val="28"/>
        </w:rPr>
      </w:pPr>
    </w:p>
    <w:p w:rsidR="00214B0C" w:rsidRDefault="00214B0C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noProof/>
          <w:color w:val="000000"/>
          <w:sz w:val="28"/>
          <w:szCs w:val="28"/>
        </w:rPr>
      </w:pPr>
    </w:p>
    <w:p w:rsidR="00214B0C" w:rsidRDefault="00214B0C" w:rsidP="00AD580A">
      <w:pPr>
        <w:pStyle w:val="c7"/>
        <w:shd w:val="clear" w:color="auto" w:fill="FFFFFF"/>
        <w:spacing w:before="0" w:beforeAutospacing="0" w:after="0" w:afterAutospacing="0"/>
        <w:ind w:firstLine="450"/>
        <w:jc w:val="both"/>
        <w:rPr>
          <w:rStyle w:val="c0"/>
          <w:noProof/>
          <w:color w:val="000000"/>
          <w:sz w:val="28"/>
          <w:szCs w:val="28"/>
        </w:rPr>
      </w:pPr>
    </w:p>
    <w:p w:rsidR="00214B0C" w:rsidRDefault="00214B0C" w:rsidP="00214B0C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D580A">
        <w:rPr>
          <w:noProof/>
        </w:rPr>
        <w:lastRenderedPageBreak/>
        <w:drawing>
          <wp:inline distT="0" distB="0" distL="0" distR="0" wp14:anchorId="06B260B8" wp14:editId="043516D0">
            <wp:extent cx="5497885" cy="4122588"/>
            <wp:effectExtent l="0" t="0" r="7620" b="0"/>
            <wp:docPr id="1" name="Рисунок 1" descr="C:\Users\user\Downloads\20231211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1211_105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55" cy="41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580A">
        <w:rPr>
          <w:rStyle w:val="c0"/>
          <w:noProof/>
          <w:color w:val="000000"/>
          <w:sz w:val="28"/>
          <w:szCs w:val="28"/>
        </w:rPr>
        <w:drawing>
          <wp:inline distT="0" distB="0" distL="0" distR="0" wp14:anchorId="1DC08D4A" wp14:editId="7EF90647">
            <wp:extent cx="3246111" cy="3506305"/>
            <wp:effectExtent l="0" t="0" r="0" b="0"/>
            <wp:docPr id="5" name="Рисунок 5" descr="C:\Users\user\Downloads\20231208_102627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1208_102627~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89"/>
                    <a:stretch/>
                  </pic:blipFill>
                  <pic:spPr bwMode="auto">
                    <a:xfrm>
                      <a:off x="0" y="0"/>
                      <a:ext cx="3254229" cy="35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4B0C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272CD0D" wp14:editId="79313DEA">
            <wp:extent cx="3490027" cy="2616996"/>
            <wp:effectExtent l="0" t="1588" r="0" b="0"/>
            <wp:docPr id="6" name="Рисунок 6" descr="C:\Users\user\Downloads\20231208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1208_102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460" cy="262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844" w:rsidRDefault="00AD580A">
      <w:r w:rsidRPr="00AD580A">
        <w:rPr>
          <w:noProof/>
          <w:lang w:eastAsia="ru-RU"/>
        </w:rPr>
        <w:lastRenderedPageBreak/>
        <w:drawing>
          <wp:inline distT="0" distB="0" distL="0" distR="0" wp14:anchorId="7121442C" wp14:editId="24414A17">
            <wp:extent cx="6229323" cy="4671060"/>
            <wp:effectExtent l="0" t="0" r="635" b="0"/>
            <wp:docPr id="2" name="Рисунок 2" descr="C:\Users\user\Downloads\20231211_10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1211_105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403" cy="46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0A"/>
    <w:rsid w:val="0006250E"/>
    <w:rsid w:val="000826A3"/>
    <w:rsid w:val="0016628E"/>
    <w:rsid w:val="00214B0C"/>
    <w:rsid w:val="00AD580A"/>
    <w:rsid w:val="00B5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4091F3-453A-46F0-9C46-48112C51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AD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D580A"/>
  </w:style>
  <w:style w:type="paragraph" w:customStyle="1" w:styleId="c7">
    <w:name w:val="c7"/>
    <w:basedOn w:val="a"/>
    <w:rsid w:val="00AD58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0826A3"/>
    <w:pPr>
      <w:widowControl w:val="0"/>
      <w:autoSpaceDE w:val="0"/>
      <w:autoSpaceDN w:val="0"/>
      <w:spacing w:after="0" w:line="240" w:lineRule="auto"/>
      <w:ind w:left="1328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rsid w:val="000826A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06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1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2024-11-14T16:20:00Z</dcterms:created>
  <dcterms:modified xsi:type="dcterms:W3CDTF">2024-11-24T17:28:00Z</dcterms:modified>
</cp:coreProperties>
</file>